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0E058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 w:rightChars="0" w:firstLine="361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68245" cy="2690495"/>
            <wp:effectExtent l="0" t="0" r="8255" b="14605"/>
            <wp:wrapSquare wrapText="bothSides"/>
            <wp:docPr id="1" name="Изображение 1" descr="93c1z4qlwxmwdf617p0y811lczjqvs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93c1z4qlwxmwdf617p0y811lczjqvsx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  <w:t>Производственный травматизм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— это совокупность травм, полученных работниками на рабочем месте или во время выполнения трудовых обязанностей. Травмы могут быть легкими, тяжелыми и даже смертельными. К ним относятся:</w:t>
      </w:r>
    </w:p>
    <w:p w14:paraId="7C9CD1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Переломы, ушибы, порезы;</w:t>
      </w:r>
    </w:p>
    <w:p w14:paraId="411FC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Ожоги, обморожения;</w:t>
      </w:r>
    </w:p>
    <w:p w14:paraId="3CE48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Повреждения от электрического тока;</w:t>
      </w:r>
    </w:p>
    <w:p w14:paraId="5BD162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 Травмы, вызванные падением с высоты или падением предметов.</w:t>
      </w:r>
    </w:p>
    <w:p w14:paraId="29043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1" w:firstLineChars="150"/>
        <w:jc w:val="both"/>
        <w:textAlignment w:val="auto"/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  <w:t xml:space="preserve">Причины производственного травматизма можно классифицировать на несколько групп: </w:t>
      </w:r>
    </w:p>
    <w:p w14:paraId="1EF864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1. 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Технические факторы:</w:t>
      </w:r>
    </w:p>
    <w:p w14:paraId="4D2CF9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Дефекты оборудования или инструментов.</w:t>
      </w:r>
    </w:p>
    <w:p w14:paraId="627BEC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Отсутствие или неисправность защитных механизмов (ограждений, сигнализации).</w:t>
      </w:r>
    </w:p>
    <w:p w14:paraId="3AD5E2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Использование устаревших технологий и машин.</w:t>
      </w:r>
    </w:p>
    <w:p w14:paraId="2C4B50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2. 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Организационные аспекты</w:t>
      </w:r>
      <w:r>
        <w:rPr>
          <w:rFonts w:hint="default" w:ascii="Times New Roman" w:hAnsi="Times New Roman"/>
          <w:sz w:val="24"/>
          <w:szCs w:val="24"/>
          <w:lang w:val="ru-RU"/>
        </w:rPr>
        <w:t>:</w:t>
      </w:r>
    </w:p>
    <w:p w14:paraId="08681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Нарушение правил охраны труда.</w:t>
      </w:r>
    </w:p>
    <w:p w14:paraId="1E3FD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Недостаточная подготовка сотрудников.</w:t>
      </w:r>
    </w:p>
    <w:p w14:paraId="40BE21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Формальное проведение инструктажей по безопасности.</w:t>
      </w:r>
    </w:p>
    <w:p w14:paraId="5D032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Неправильная организация рабочего процесса.</w:t>
      </w:r>
    </w:p>
    <w:p w14:paraId="1EFD24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3. 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Санитарно-гигиенические условия:</w:t>
      </w:r>
    </w:p>
    <w:p w14:paraId="29CCD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Плохое освещение, шум, вибрация.</w:t>
      </w:r>
    </w:p>
    <w:p w14:paraId="1B725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Загрязненный воздух или присутствие вредных веществ.</w:t>
      </w:r>
    </w:p>
    <w:p w14:paraId="712DE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Неудобная рабочая поза или отсутствие эргономичности.</w:t>
      </w:r>
    </w:p>
    <w:p w14:paraId="54C01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4. 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Психологические аспекты</w:t>
      </w:r>
      <w:r>
        <w:rPr>
          <w:rFonts w:hint="default" w:ascii="Times New Roman" w:hAnsi="Times New Roman"/>
          <w:sz w:val="24"/>
          <w:szCs w:val="24"/>
          <w:lang w:val="ru-RU"/>
        </w:rPr>
        <w:t>:</w:t>
      </w:r>
    </w:p>
    <w:p w14:paraId="3792BB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Усталость, стресс, переутомление.</w:t>
      </w:r>
    </w:p>
    <w:p w14:paraId="5C203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Нарушение концентрации внимания.</w:t>
      </w:r>
    </w:p>
    <w:p w14:paraId="2165BF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Недостаточная мотивация к соблюдению норм охраны труда.</w:t>
      </w:r>
    </w:p>
    <w:p w14:paraId="143228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5. 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Природные и внешние условия:</w:t>
      </w:r>
    </w:p>
    <w:p w14:paraId="19C04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Неблагоприятные погодные условия (дождь, гололед, жара).</w:t>
      </w:r>
    </w:p>
    <w:p w14:paraId="2D236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Стихийные бедствия (землетрясения, наводнения).</w:t>
      </w:r>
    </w:p>
    <w:p w14:paraId="47B106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1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u w:val="none"/>
          <w:lang w:val="ru-RU"/>
        </w:rPr>
        <w:t>Производственный травматизм влечет за собой серьезные последствия как для сотрудников, так и для организаций:</w:t>
      </w:r>
    </w:p>
    <w:p w14:paraId="0C454F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u w:val="single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1. </w:t>
      </w:r>
      <w:r>
        <w:rPr>
          <w:rFonts w:hint="default" w:ascii="Times New Roman" w:hAnsi="Times New Roman"/>
          <w:b/>
          <w:bCs/>
          <w:sz w:val="24"/>
          <w:szCs w:val="24"/>
          <w:u w:val="single"/>
          <w:lang w:val="ru-RU"/>
        </w:rPr>
        <w:t>Для сотрудников:</w:t>
      </w:r>
    </w:p>
    <w:p w14:paraId="37DDF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Утрата здоровья или трудоспособности.</w:t>
      </w:r>
    </w:p>
    <w:p w14:paraId="0167E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Инвалидность или гибель.</w:t>
      </w:r>
    </w:p>
    <w:p w14:paraId="68A74B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Психологическая травма.</w:t>
      </w:r>
    </w:p>
    <w:p w14:paraId="44D0D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u w:val="single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2. </w:t>
      </w:r>
      <w:r>
        <w:rPr>
          <w:rFonts w:hint="default" w:ascii="Times New Roman" w:hAnsi="Times New Roman"/>
          <w:b/>
          <w:bCs/>
          <w:sz w:val="24"/>
          <w:szCs w:val="24"/>
          <w:u w:val="single"/>
          <w:lang w:val="ru-RU"/>
        </w:rPr>
        <w:t>Для организаций:</w:t>
      </w:r>
    </w:p>
    <w:p w14:paraId="2D5C7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Потеря квалифицированных специалистов.</w:t>
      </w:r>
    </w:p>
    <w:p w14:paraId="5A8E7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Рост затрат на компенсации и лечение.</w:t>
      </w:r>
    </w:p>
    <w:p w14:paraId="4436FB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Снижение производительности.</w:t>
      </w:r>
    </w:p>
    <w:p w14:paraId="48EDF7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Ухудшение репутации компании.</w:t>
      </w:r>
    </w:p>
    <w:p w14:paraId="7CCAB0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1" w:firstLineChars="15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Профилактика производственного травматизма.</w:t>
      </w:r>
    </w:p>
    <w:p w14:paraId="68E403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</w:p>
    <w:p w14:paraId="6DD07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1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  <w:t>Для снижения частоты производственных травм необходимо применять комплексные профилактические меры:</w:t>
      </w:r>
    </w:p>
    <w:p w14:paraId="13D54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1. 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Технические меры:</w:t>
      </w:r>
    </w:p>
    <w:p w14:paraId="11B2F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Регулярное обслуживание и ремонт оборудования.</w:t>
      </w:r>
    </w:p>
    <w:p w14:paraId="0CA65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Установка защитных устройств и сигнализаций.</w:t>
      </w:r>
    </w:p>
    <w:p w14:paraId="641FE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Автоматизация опасных процессов.</w:t>
      </w:r>
    </w:p>
    <w:p w14:paraId="78B09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2. 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Организационные меры:</w:t>
      </w:r>
    </w:p>
    <w:p w14:paraId="1C153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Проведение регулярных инструктажей по охране труда.</w:t>
      </w:r>
    </w:p>
    <w:p w14:paraId="12FAE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Разработка и внедрение четких правил охраны труда.</w:t>
      </w:r>
    </w:p>
    <w:p w14:paraId="1263C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Контроль за соблюдением норм охраны труда.</w:t>
      </w:r>
    </w:p>
    <w:p w14:paraId="003B86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u w:val="single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3. 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Санитарно-гигиенические меры:</w:t>
      </w:r>
    </w:p>
    <w:p w14:paraId="09725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Создание комфортных условий труда (освещение, вентиляция, температура).</w:t>
      </w:r>
    </w:p>
    <w:p w14:paraId="272F3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Обеспечение работников средствами индивидуальной защиты.</w:t>
      </w:r>
    </w:p>
    <w:p w14:paraId="19449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Организация перерывов для отдыха.</w:t>
      </w:r>
    </w:p>
    <w:p w14:paraId="295F9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4. 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Медицинские меры</w:t>
      </w:r>
      <w:r>
        <w:rPr>
          <w:rFonts w:hint="default" w:ascii="Times New Roman" w:hAnsi="Times New Roman"/>
          <w:sz w:val="24"/>
          <w:szCs w:val="24"/>
          <w:lang w:val="ru-RU"/>
        </w:rPr>
        <w:t>:</w:t>
      </w:r>
    </w:p>
    <w:p w14:paraId="221FE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Регулярные медицинские осмотры сотрудников.</w:t>
      </w:r>
    </w:p>
    <w:p w14:paraId="671BF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Оказание первой помощи на рабочем месте.</w:t>
      </w:r>
    </w:p>
    <w:p w14:paraId="41E61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Создание медпунктов на предприятиях с большим количеством работников.</w:t>
      </w:r>
    </w:p>
    <w:p w14:paraId="3DBE8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5. </w:t>
      </w:r>
      <w:r>
        <w:rPr>
          <w:rFonts w:hint="default" w:ascii="Times New Roman" w:hAnsi="Times New Roman"/>
          <w:sz w:val="24"/>
          <w:szCs w:val="24"/>
          <w:u w:val="single"/>
          <w:lang w:val="ru-RU"/>
        </w:rPr>
        <w:t>Психологические меры</w:t>
      </w:r>
      <w:r>
        <w:rPr>
          <w:rFonts w:hint="default" w:ascii="Times New Roman" w:hAnsi="Times New Roman"/>
          <w:sz w:val="24"/>
          <w:szCs w:val="24"/>
          <w:lang w:val="ru-RU"/>
        </w:rPr>
        <w:t>:</w:t>
      </w:r>
    </w:p>
    <w:p w14:paraId="7EA53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Поддержка благоприятной психологической атмосферы в коллективе.</w:t>
      </w:r>
    </w:p>
    <w:p w14:paraId="0DD66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Поощрение сотрудников за соблюдение правил охраны труда.</w:t>
      </w:r>
    </w:p>
    <w:p w14:paraId="0DAF8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1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u w:val="single"/>
          <w:lang w:val="ru-RU"/>
        </w:rPr>
        <w:t>Роль работодателя и сотрудника в предотвращении травматизма.</w:t>
      </w:r>
    </w:p>
    <w:p w14:paraId="4CBCE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Работодатель обязан обеспечить безопасные условия труда, организовать обучение и контролировать соблюдение правил охраны труда. Сотрудник должен следовать инструкциям, использовать средства индивидуальной защиты и сообщать о потенциальных рисках.</w:t>
      </w:r>
    </w:p>
    <w:p w14:paraId="456227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0" w:firstLineChars="150"/>
        <w:jc w:val="center"/>
        <w:textAlignment w:val="auto"/>
        <w:rPr>
          <w:rFonts w:hint="default" w:ascii="Times New Roman" w:hAnsi="Times New Roman"/>
          <w:b/>
          <w:bCs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Производственный травматизм является проблемой, которую можно и нужно решать. Соблюдение правил охраны труда, внедрение современных технологий и ответственное отношение всех участников процесса помогут уменьшить количество травм и создать безопасные условия для работы. </w:t>
      </w:r>
      <w:bookmarkStart w:id="0" w:name="_GoBack"/>
      <w:r>
        <w:rPr>
          <w:rFonts w:hint="default" w:ascii="Times New Roman" w:hAnsi="Times New Roman"/>
          <w:b/>
          <w:bCs/>
          <w:i w:val="0"/>
          <w:iCs w:val="0"/>
          <w:sz w:val="24"/>
          <w:szCs w:val="24"/>
          <w:lang w:val="ru-RU"/>
        </w:rPr>
        <w:t>Помните! безопасность на производстве — залог здоровья сотрудников и успеха организации.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32DF"/>
    <w:rsid w:val="1B0057A6"/>
    <w:rsid w:val="21894927"/>
    <w:rsid w:val="335B7772"/>
    <w:rsid w:val="56DC6BA5"/>
    <w:rsid w:val="7C28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2025-10-13T01:56:00Z</dcterms:created>
  <dc:creator>User</dc:creator>
  <cp:lastModifiedBy>User</cp:lastModifiedBy>
  <dcterms:modified xsi:type="dcterms:W3CDTF">2025-10-13T02:38:48Z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1872F4B166DB42769CDB95C8B3AB110A_12</vt:lpwstr>
  </property>
</Properties>
</file>